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仿宋_GB2312" w:eastAsia="仿宋_GB2312"/>
          <w:b/>
          <w:sz w:val="48"/>
        </w:rPr>
      </w:pPr>
      <w:r>
        <w:rPr>
          <w:rFonts w:hint="eastAsia" w:ascii="仿宋_GB2312" w:eastAsia="仿宋_GB2312"/>
          <w:b/>
          <w:sz w:val="44"/>
          <w:lang w:eastAsia="zh-CN"/>
        </w:rPr>
        <w:t>　　　　　</w:t>
      </w:r>
      <w:r>
        <w:rPr>
          <w:rFonts w:hint="eastAsia" w:ascii="仿宋_GB2312" w:eastAsia="仿宋_GB2312"/>
          <w:b/>
          <w:sz w:val="44"/>
        </w:rPr>
        <w:t>乐山职业技术学院</w:t>
      </w:r>
      <w:r>
        <w:rPr>
          <w:rFonts w:hint="eastAsia" w:ascii="仿宋_GB2312" w:eastAsia="仿宋_GB2312"/>
          <w:b/>
          <w:sz w:val="44"/>
          <w:lang w:eastAsia="zh-CN"/>
        </w:rPr>
        <w:t>调整后中层干部</w:t>
      </w:r>
      <w:r>
        <w:rPr>
          <w:rFonts w:hint="eastAsia" w:ascii="仿宋_GB2312" w:eastAsia="仿宋_GB2312"/>
          <w:b/>
          <w:sz w:val="44"/>
        </w:rPr>
        <w:t>办公室分布</w:t>
      </w:r>
      <w:r>
        <w:rPr>
          <w:rFonts w:hint="eastAsia" w:ascii="仿宋_GB2312" w:eastAsia="仿宋_GB2312"/>
          <w:b/>
          <w:sz w:val="48"/>
        </w:rPr>
        <w:t>表</w:t>
      </w:r>
    </w:p>
    <w:tbl>
      <w:tblPr>
        <w:tblStyle w:val="3"/>
        <w:tblW w:w="14886" w:type="dxa"/>
        <w:tblInd w:w="-5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4335"/>
        <w:gridCol w:w="2235"/>
        <w:gridCol w:w="2880"/>
        <w:gridCol w:w="2145"/>
        <w:gridCol w:w="2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b/>
                <w:bCs/>
                <w:sz w:val="36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序号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ind w:firstLine="321" w:firstLineChars="100"/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部门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房间号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电话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行政楼301室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 xml:space="preserve">张恩  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 xml:space="preserve">石建华  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程小平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 xml:space="preserve">何正东 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李兴虎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 xml:space="preserve"> 梅淑先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 xml:space="preserve">李萍  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罗宣祝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谯时文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 xml:space="preserve"> 肖旭 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 xml:space="preserve">徐筱跃 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13340915258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13881384662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13908138006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13508137058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13890687188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13378338793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13981393933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13096051026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13881329987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13981377444</w:t>
            </w:r>
          </w:p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13608130126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党政办主任办公室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行政楼433室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王渊民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18111445237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党政办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sz w:val="32"/>
                <w:szCs w:val="32"/>
              </w:rPr>
              <w:t>主任办公室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行政楼439室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龚涛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18981393830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党政办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sz w:val="32"/>
                <w:szCs w:val="32"/>
              </w:rPr>
              <w:t>主任办公室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行政楼330室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任自力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18284380798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党政办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sz w:val="32"/>
                <w:szCs w:val="32"/>
              </w:rPr>
              <w:t>主任办公室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行政楼432室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鲜凌瑾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18728897147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335" w:type="dxa"/>
            <w:vAlign w:val="top"/>
          </w:tcPr>
          <w:p>
            <w:pPr>
              <w:spacing w:after="0" w:line="220" w:lineRule="atLeast"/>
              <w:jc w:val="center"/>
              <w:rPr>
                <w:rFonts w:hint="eastAsia" w:ascii="仿宋_GB2312" w:hAnsi="Tahoma" w:eastAsia="仿宋_GB2312" w:cstheme="minorBidi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组织人事部部长办公室</w:t>
            </w:r>
          </w:p>
        </w:tc>
        <w:tc>
          <w:tcPr>
            <w:tcW w:w="2235" w:type="dxa"/>
            <w:vAlign w:val="top"/>
          </w:tcPr>
          <w:p>
            <w:pPr>
              <w:spacing w:after="0" w:line="220" w:lineRule="atLeast"/>
              <w:jc w:val="center"/>
              <w:rPr>
                <w:rFonts w:hint="eastAsia" w:ascii="仿宋_GB2312" w:hAnsi="Tahoma" w:eastAsia="仿宋_GB2312" w:cstheme="minorBidi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行政楼418室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武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术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组织人事部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sz w:val="32"/>
                <w:szCs w:val="32"/>
              </w:rPr>
              <w:t>部长办公室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行政楼41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 w:val="32"/>
                <w:szCs w:val="32"/>
              </w:rPr>
              <w:t>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应桦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18781321272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组织人事部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sz w:val="32"/>
                <w:szCs w:val="32"/>
              </w:rPr>
              <w:t>部长办公室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行政楼41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 w:val="32"/>
                <w:szCs w:val="32"/>
              </w:rPr>
              <w:t>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李晓婷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13593517222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纪委副书记办公室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行政楼431室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曹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晴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不搬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  <w:vAlign w:val="top"/>
          </w:tcPr>
          <w:p>
            <w:pPr>
              <w:spacing w:after="0" w:line="220" w:lineRule="atLeast"/>
              <w:jc w:val="center"/>
              <w:rPr>
                <w:rFonts w:hint="eastAsia" w:ascii="仿宋_GB2312" w:hAnsi="Tahoma" w:eastAsia="仿宋_GB2312" w:cstheme="minorBidi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335" w:type="dxa"/>
            <w:vAlign w:val="top"/>
          </w:tcPr>
          <w:p>
            <w:pPr>
              <w:spacing w:after="0" w:line="220" w:lineRule="atLeast"/>
              <w:jc w:val="center"/>
              <w:rPr>
                <w:rFonts w:hint="eastAsia" w:ascii="仿宋_GB2312" w:hAnsi="Tahoma" w:eastAsia="仿宋_GB2312" w:cstheme="minorBidi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宣传部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统战）</w:t>
            </w:r>
            <w:r>
              <w:rPr>
                <w:rFonts w:hint="eastAsia" w:ascii="仿宋_GB2312" w:eastAsia="仿宋_GB2312"/>
                <w:sz w:val="32"/>
                <w:szCs w:val="32"/>
              </w:rPr>
              <w:t>部长办公室</w:t>
            </w:r>
          </w:p>
        </w:tc>
        <w:tc>
          <w:tcPr>
            <w:tcW w:w="2235" w:type="dxa"/>
            <w:vAlign w:val="top"/>
          </w:tcPr>
          <w:p>
            <w:pPr>
              <w:spacing w:after="0" w:line="220" w:lineRule="atLeast"/>
              <w:jc w:val="center"/>
              <w:rPr>
                <w:rFonts w:hint="eastAsia" w:ascii="仿宋_GB2312" w:hAnsi="Tahoma" w:eastAsia="仿宋_GB2312" w:cstheme="minorBidi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行政楼406室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钟翼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18080668135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宣传部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统战）副</w:t>
            </w:r>
            <w:r>
              <w:rPr>
                <w:rFonts w:hint="eastAsia" w:ascii="仿宋_GB2312" w:eastAsia="仿宋_GB2312"/>
                <w:sz w:val="32"/>
                <w:szCs w:val="32"/>
              </w:rPr>
              <w:t>部长办公室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行405室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郭菲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18080667619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新配电脑、打印机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院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团委书记办公室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行政楼217室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黄泓轲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15282434024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院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团委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书记办公室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行政楼220室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刘倩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15984362966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新配电脑、打印机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学生工作部部长办公室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行政楼21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</w:rPr>
              <w:t>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胡文杰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18080668073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学生工作部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sz w:val="32"/>
                <w:szCs w:val="32"/>
              </w:rPr>
              <w:t>部长办公室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行政楼218室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范辰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13508152291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工会副主席办公室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行政楼404室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黄晓莉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18908138516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审计处处长办公室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行政楼421室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郭蓬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18908133737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不搬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教务处处长办公室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行政楼311室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陈晓露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13320916676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教务处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sz w:val="32"/>
                <w:szCs w:val="32"/>
              </w:rPr>
              <w:t>处长办公室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行政楼316室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刘静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13908136280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教务处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sz w:val="32"/>
                <w:szCs w:val="32"/>
              </w:rPr>
              <w:t>处长办公室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行政楼211室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邓盼盼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18608337287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新配电脑、打印机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教务处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sz w:val="32"/>
                <w:szCs w:val="32"/>
              </w:rPr>
              <w:t>处长办公室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行政楼317室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魏荷琳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13518236723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科技处处长办公室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行政楼313室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王丽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13698396084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计划财务处处长办公室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行政楼213室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何玉梅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13881369398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后勤处处长办公室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后勤楼304室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张舸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13981379288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后勤处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sz w:val="32"/>
                <w:szCs w:val="32"/>
              </w:rPr>
              <w:t>处长办公室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后勤楼30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 w:val="32"/>
                <w:szCs w:val="32"/>
              </w:rPr>
              <w:t>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杨俊峰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18381537559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国资处（招标办）办公室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行政楼304室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王明清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13881363988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保卫处处长办公室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行政楼206室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叶宏光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13540903399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after="0" w:line="220" w:lineRule="atLeast"/>
              <w:jc w:val="center"/>
              <w:rPr>
                <w:rFonts w:hint="eastAsia" w:eastAsia="仿宋_GB2312"/>
                <w:b/>
                <w:sz w:val="36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图书馆馆长办公室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图书馆113室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陈晓寰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13708138077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公司（海天、丰野）办公室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后勤楼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303室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魏凡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18113441001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公司（海天、丰野）副职办公室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后勤楼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302室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李飞虹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1808066677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护理系主任办公室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2教303室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张知贵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13378338793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家具无缺失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财经系主任办公室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2教108室</w:t>
            </w: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邵其会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13628187058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家具无缺失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433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马克思主义学院副院长办公室</w:t>
            </w:r>
          </w:p>
        </w:tc>
        <w:tc>
          <w:tcPr>
            <w:tcW w:w="223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880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刘倩</w:t>
            </w:r>
          </w:p>
        </w:tc>
        <w:tc>
          <w:tcPr>
            <w:tcW w:w="2145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15984362966</w:t>
            </w:r>
          </w:p>
        </w:tc>
        <w:tc>
          <w:tcPr>
            <w:tcW w:w="2655" w:type="dxa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after="0" w:line="220" w:lineRule="atLeas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21</w:t>
            </w:r>
          </w:p>
        </w:tc>
        <w:tc>
          <w:tcPr>
            <w:tcW w:w="14250" w:type="dxa"/>
            <w:gridSpan w:val="5"/>
          </w:tcPr>
          <w:p>
            <w:pPr>
              <w:spacing w:after="0" w:line="220" w:lineRule="atLeast"/>
              <w:jc w:val="both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注：办公电脑、打印机搬迁至新办公室，家具不动，新配电办电脑联系王琪：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15520967579，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办公家具需要移动位置请联系：王忠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13608131988，搬迁完毕请确认物品摆放无误后请在“搬迁确认单上签字”。</w:t>
            </w:r>
          </w:p>
        </w:tc>
      </w:tr>
    </w:tbl>
    <w:p>
      <w:pPr>
        <w:spacing w:line="220" w:lineRule="atLeas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　　　　　　　　　　　　　　　　　　　　　　　　　　　　　</w:t>
      </w:r>
    </w:p>
    <w:p>
      <w:pPr>
        <w:spacing w:line="220" w:lineRule="atLeas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220" w:lineRule="atLeas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220" w:lineRule="atLeas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　　　　　　　　　　　　　　　　　　　　　　　　　　　　　</w:t>
      </w:r>
      <w:r>
        <w:rPr>
          <w:rFonts w:hint="eastAsia" w:ascii="仿宋_GB2312" w:eastAsia="仿宋_GB2312"/>
          <w:sz w:val="32"/>
          <w:szCs w:val="32"/>
        </w:rPr>
        <w:t>学院办公室</w:t>
      </w:r>
    </w:p>
    <w:p>
      <w:pPr>
        <w:spacing w:after="0" w:line="220" w:lineRule="atLeas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　</w:t>
      </w:r>
      <w:r>
        <w:rPr>
          <w:rFonts w:hint="eastAsia" w:ascii="仿宋_GB2312" w:eastAsia="仿宋_GB2312"/>
          <w:sz w:val="32"/>
          <w:szCs w:val="32"/>
          <w:lang w:eastAsia="zh-CN"/>
        </w:rPr>
        <w:t>　　　　　　　　　</w:t>
      </w:r>
      <w:r>
        <w:rPr>
          <w:rFonts w:hint="eastAsia" w:ascii="仿宋_GB2312" w:eastAsia="仿宋_GB2312"/>
          <w:sz w:val="32"/>
          <w:szCs w:val="32"/>
        </w:rPr>
        <w:t>2021年3月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after="0" w:line="220" w:lineRule="atLeas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after="0" w:line="220" w:lineRule="atLeas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after="0" w:line="220" w:lineRule="atLeas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after="0" w:line="220" w:lineRule="atLeas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after="0" w:line="220" w:lineRule="atLeas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after="0" w:line="220" w:lineRule="atLeas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after="0" w:line="220" w:lineRule="atLeas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220" w:lineRule="atLeast"/>
        <w:ind w:firstLine="883" w:firstLineChars="200"/>
        <w:rPr>
          <w:rFonts w:hint="eastAsia" w:ascii="仿宋_GB2312" w:eastAsia="仿宋_GB2312"/>
          <w:b/>
          <w:sz w:val="44"/>
          <w:lang w:eastAsia="zh-CN"/>
        </w:rPr>
      </w:pPr>
      <w:r>
        <w:rPr>
          <w:rFonts w:hint="eastAsia" w:ascii="仿宋_GB2312" w:eastAsia="仿宋_GB2312"/>
          <w:b/>
          <w:sz w:val="44"/>
          <w:lang w:eastAsia="zh-CN"/>
        </w:rPr>
        <w:t>　　</w:t>
      </w:r>
    </w:p>
    <w:p>
      <w:pPr>
        <w:spacing w:line="220" w:lineRule="atLeast"/>
        <w:ind w:firstLine="883" w:firstLineChars="200"/>
        <w:rPr>
          <w:rFonts w:hint="eastAsia" w:ascii="仿宋_GB2312" w:eastAsia="仿宋_GB2312"/>
          <w:b/>
          <w:sz w:val="44"/>
          <w:lang w:eastAsia="zh-CN"/>
        </w:rPr>
      </w:pPr>
      <w:r>
        <w:rPr>
          <w:rFonts w:hint="eastAsia" w:ascii="仿宋_GB2312" w:eastAsia="仿宋_GB2312"/>
          <w:b/>
          <w:sz w:val="44"/>
        </w:rPr>
        <w:t>乐山职业技术学院</w:t>
      </w:r>
      <w:r>
        <w:rPr>
          <w:rFonts w:hint="eastAsia" w:ascii="仿宋_GB2312" w:eastAsia="仿宋_GB2312"/>
          <w:b/>
          <w:sz w:val="44"/>
          <w:lang w:eastAsia="zh-CN"/>
        </w:rPr>
        <w:t>新晋</w:t>
      </w:r>
      <w:r>
        <w:rPr>
          <w:rFonts w:hint="eastAsia" w:ascii="仿宋_GB2312" w:eastAsia="仿宋_GB2312"/>
          <w:b/>
          <w:sz w:val="44"/>
        </w:rPr>
        <w:t>部门负责人办公室</w:t>
      </w:r>
      <w:r>
        <w:rPr>
          <w:rFonts w:hint="eastAsia" w:ascii="仿宋_GB2312" w:eastAsia="仿宋_GB2312"/>
          <w:b/>
          <w:sz w:val="44"/>
          <w:lang w:eastAsia="zh-CN"/>
        </w:rPr>
        <w:t>搬迁确认单</w:t>
      </w:r>
    </w:p>
    <w:p>
      <w:pPr>
        <w:spacing w:line="220" w:lineRule="atLeast"/>
        <w:rPr>
          <w:rFonts w:hint="eastAsia" w:ascii="仿宋_GB2312" w:eastAsia="仿宋_GB2312"/>
          <w:b w:val="0"/>
          <w:bCs/>
          <w:sz w:val="24"/>
          <w:szCs w:val="15"/>
          <w:lang w:eastAsia="zh-CN"/>
        </w:rPr>
      </w:pPr>
      <w:r>
        <w:rPr>
          <w:rFonts w:hint="eastAsia" w:ascii="仿宋_GB2312" w:eastAsia="仿宋_GB2312"/>
          <w:b w:val="0"/>
          <w:bCs/>
          <w:sz w:val="28"/>
          <w:szCs w:val="16"/>
          <w:lang w:eastAsia="zh-CN"/>
        </w:rPr>
        <w:t>党政办制</w:t>
      </w:r>
      <w:r>
        <w:rPr>
          <w:rFonts w:hint="eastAsia" w:ascii="仿宋_GB2312" w:eastAsia="仿宋_GB2312"/>
          <w:b w:val="0"/>
          <w:bCs/>
          <w:sz w:val="28"/>
          <w:szCs w:val="16"/>
          <w:lang w:val="en-US" w:eastAsia="zh-CN"/>
        </w:rPr>
        <w:t>2021.3.18　　　　　　　　　　　　　　　　　　　　　　　　　　</w:t>
      </w:r>
    </w:p>
    <w:tbl>
      <w:tblPr>
        <w:tblStyle w:val="3"/>
        <w:tblW w:w="138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3348"/>
        <w:gridCol w:w="1842"/>
        <w:gridCol w:w="1800"/>
        <w:gridCol w:w="1605"/>
        <w:gridCol w:w="1800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852" w:type="dxa"/>
          </w:tcPr>
          <w:p>
            <w:pPr>
              <w:spacing w:line="220" w:lineRule="atLeast"/>
              <w:jc w:val="center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eastAsia="zh-CN"/>
              </w:rPr>
              <w:t>部门</w:t>
            </w:r>
          </w:p>
        </w:tc>
        <w:tc>
          <w:tcPr>
            <w:tcW w:w="3348" w:type="dxa"/>
          </w:tcPr>
          <w:p>
            <w:pPr>
              <w:spacing w:line="220" w:lineRule="atLeast"/>
              <w:jc w:val="center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eastAsia="zh-CN"/>
              </w:rPr>
              <w:t>搬迁物品</w:t>
            </w:r>
          </w:p>
        </w:tc>
        <w:tc>
          <w:tcPr>
            <w:tcW w:w="1842" w:type="dxa"/>
          </w:tcPr>
          <w:p>
            <w:pPr>
              <w:spacing w:line="220" w:lineRule="atLeast"/>
              <w:jc w:val="center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eastAsia="zh-CN"/>
              </w:rPr>
              <w:t>原位置（房间号）</w:t>
            </w:r>
          </w:p>
        </w:tc>
        <w:tc>
          <w:tcPr>
            <w:tcW w:w="1800" w:type="dxa"/>
          </w:tcPr>
          <w:p>
            <w:pPr>
              <w:spacing w:line="220" w:lineRule="atLeast"/>
              <w:jc w:val="center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eastAsia="zh-CN"/>
              </w:rPr>
              <w:t>位置（房间号）</w:t>
            </w:r>
          </w:p>
        </w:tc>
        <w:tc>
          <w:tcPr>
            <w:tcW w:w="1605" w:type="dxa"/>
          </w:tcPr>
          <w:p>
            <w:pPr>
              <w:spacing w:line="220" w:lineRule="atLeast"/>
              <w:jc w:val="center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eastAsia="zh-CN"/>
              </w:rPr>
              <w:t>搬迁人签字</w:t>
            </w: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vertAlign w:val="baseline"/>
                <w:lang w:eastAsia="zh-CN"/>
              </w:rPr>
              <w:t>确认签字</w:t>
            </w:r>
          </w:p>
        </w:tc>
        <w:tc>
          <w:tcPr>
            <w:tcW w:w="1560" w:type="dxa"/>
          </w:tcPr>
          <w:p>
            <w:pPr>
              <w:spacing w:line="220" w:lineRule="atLeast"/>
              <w:jc w:val="center"/>
              <w:rPr>
                <w:rFonts w:hint="eastAsia" w:ascii="仿宋_GB2312" w:eastAsia="仿宋_GB2312"/>
                <w:b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85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3348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4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605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56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5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3348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4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605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56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85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3348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4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605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56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85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3348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4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605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56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85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3348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4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605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56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85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3348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4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605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56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85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3348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4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605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56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85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3348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42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605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80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  <w:tc>
          <w:tcPr>
            <w:tcW w:w="1560" w:type="dxa"/>
          </w:tcPr>
          <w:p>
            <w:pPr>
              <w:spacing w:line="220" w:lineRule="atLeast"/>
              <w:rPr>
                <w:rFonts w:hint="eastAsia" w:ascii="仿宋_GB2312" w:eastAsia="仿宋_GB2312"/>
                <w:b/>
                <w:sz w:val="44"/>
                <w:vertAlign w:val="baseline"/>
                <w:lang w:eastAsia="zh-CN"/>
              </w:rPr>
            </w:pPr>
          </w:p>
        </w:tc>
      </w:tr>
    </w:tbl>
    <w:p>
      <w:pPr>
        <w:spacing w:line="220" w:lineRule="atLeast"/>
        <w:ind w:firstLine="88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44"/>
          <w:lang w:eastAsia="zh-CN"/>
        </w:rPr>
        <w:t>　　　　　　　　　　　　　　　　</w:t>
      </w:r>
    </w:p>
    <w:sectPr>
      <w:pgSz w:w="16838" w:h="11906" w:orient="landscape"/>
      <w:pgMar w:top="1349" w:right="1440" w:bottom="952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711E74"/>
    <w:rsid w:val="008B7726"/>
    <w:rsid w:val="0097430D"/>
    <w:rsid w:val="00B25762"/>
    <w:rsid w:val="00D31D50"/>
    <w:rsid w:val="012D6A33"/>
    <w:rsid w:val="027B69D1"/>
    <w:rsid w:val="05956D93"/>
    <w:rsid w:val="0B146335"/>
    <w:rsid w:val="0C5F6A10"/>
    <w:rsid w:val="0E8E3718"/>
    <w:rsid w:val="11831AB7"/>
    <w:rsid w:val="16EB0D91"/>
    <w:rsid w:val="25D64BA7"/>
    <w:rsid w:val="4C497157"/>
    <w:rsid w:val="52E02C05"/>
    <w:rsid w:val="5503569F"/>
    <w:rsid w:val="5BAF275B"/>
    <w:rsid w:val="5D7F15A0"/>
    <w:rsid w:val="60960D64"/>
    <w:rsid w:val="63B77C7D"/>
    <w:rsid w:val="69D372D3"/>
    <w:rsid w:val="6AE10D43"/>
    <w:rsid w:val="7C6F6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